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B9" w:rsidRPr="005E6FB9" w:rsidRDefault="005F40EE" w:rsidP="003969B7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25</w:t>
      </w:r>
      <w:r w:rsidR="005E6FB9" w:rsidRPr="00174602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декабря</w:t>
      </w:r>
      <w:r w:rsidR="005E6FB9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C00F45">
        <w:rPr>
          <w:rFonts w:ascii="Times New Roman" w:hAnsi="Times New Roman" w:cs="Times New Roman"/>
          <w:b/>
          <w:sz w:val="36"/>
          <w:szCs w:val="24"/>
        </w:rPr>
        <w:t>5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 w:rsidR="00AD10FC" w:rsidRPr="00174602">
        <w:rPr>
          <w:rFonts w:ascii="Times New Roman" w:hAnsi="Times New Roman" w:cs="Times New Roman"/>
          <w:b/>
          <w:sz w:val="36"/>
          <w:szCs w:val="24"/>
        </w:rPr>
        <w:t>1</w:t>
      </w:r>
      <w:r>
        <w:rPr>
          <w:rFonts w:ascii="Times New Roman" w:hAnsi="Times New Roman" w:cs="Times New Roman"/>
          <w:b/>
          <w:sz w:val="36"/>
          <w:szCs w:val="24"/>
        </w:rPr>
        <w:t>0</w:t>
      </w:r>
      <w:r w:rsidR="000D002E">
        <w:rPr>
          <w:rFonts w:ascii="Times New Roman" w:hAnsi="Times New Roman" w:cs="Times New Roman"/>
          <w:b/>
          <w:sz w:val="36"/>
          <w:szCs w:val="24"/>
        </w:rPr>
        <w:t>-</w:t>
      </w:r>
      <w:r>
        <w:rPr>
          <w:rFonts w:ascii="Times New Roman" w:hAnsi="Times New Roman" w:cs="Times New Roman"/>
          <w:b/>
          <w:sz w:val="36"/>
          <w:szCs w:val="24"/>
        </w:rPr>
        <w:t>0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0 </w:t>
      </w:r>
      <w:r w:rsidR="005E6FB9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Азаровой Натальи Анатольевны</w:t>
      </w:r>
      <w:r w:rsidR="00BE4A0E" w:rsidRPr="0076322D">
        <w:rPr>
          <w:sz w:val="28"/>
          <w:szCs w:val="28"/>
        </w:rPr>
        <w:t xml:space="preserve"> </w:t>
      </w:r>
      <w:r w:rsidR="005E6FB9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7133B" w:rsidRPr="0017133B">
        <w:rPr>
          <w:rFonts w:ascii="Times New Roman" w:hAnsi="Times New Roman" w:cs="Times New Roman"/>
          <w:sz w:val="36"/>
          <w:szCs w:val="24"/>
        </w:rPr>
        <w:t>«</w:t>
      </w:r>
      <w:r w:rsidRPr="005F40EE">
        <w:rPr>
          <w:rFonts w:ascii="Times New Roman" w:hAnsi="Times New Roman" w:cs="Times New Roman"/>
          <w:sz w:val="36"/>
          <w:szCs w:val="24"/>
        </w:rPr>
        <w:t>Методология управления инновационным потенциалом социально-экономических систем</w:t>
      </w:r>
      <w:r w:rsidR="0017133B" w:rsidRPr="0017133B">
        <w:rPr>
          <w:rFonts w:ascii="Times New Roman" w:hAnsi="Times New Roman" w:cs="Times New Roman"/>
          <w:sz w:val="36"/>
          <w:szCs w:val="24"/>
        </w:rPr>
        <w:t>»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1B4D1A">
        <w:rPr>
          <w:rFonts w:ascii="Times New Roman" w:hAnsi="Times New Roman" w:cs="Times New Roman"/>
          <w:b/>
          <w:sz w:val="36"/>
          <w:szCs w:val="24"/>
        </w:rPr>
        <w:t>и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A359CD">
        <w:rPr>
          <w:rFonts w:ascii="Times New Roman" w:hAnsi="Times New Roman" w:cs="Times New Roman"/>
          <w:b/>
          <w:sz w:val="36"/>
          <w:szCs w:val="24"/>
        </w:rPr>
        <w:t xml:space="preserve"> -</w:t>
      </w:r>
      <w:r w:rsidR="000D002E" w:rsidRPr="000D002E">
        <w:rPr>
          <w:rFonts w:ascii="Times New Roman" w:hAnsi="Times New Roman" w:cs="Times New Roman"/>
          <w:b/>
          <w:sz w:val="36"/>
          <w:szCs w:val="24"/>
        </w:rPr>
        <w:t xml:space="preserve"> Региональная и отраслевая </w:t>
      </w:r>
      <w:r w:rsidR="001B4D1A">
        <w:rPr>
          <w:rFonts w:ascii="Times New Roman" w:hAnsi="Times New Roman" w:cs="Times New Roman"/>
          <w:b/>
          <w:sz w:val="36"/>
          <w:szCs w:val="24"/>
        </w:rPr>
        <w:t xml:space="preserve">экономика (экономика </w:t>
      </w:r>
      <w:r>
        <w:rPr>
          <w:rFonts w:ascii="Times New Roman" w:hAnsi="Times New Roman" w:cs="Times New Roman"/>
          <w:b/>
          <w:sz w:val="36"/>
          <w:szCs w:val="24"/>
        </w:rPr>
        <w:t>инноваций</w:t>
      </w:r>
      <w:r w:rsidR="001B4D1A">
        <w:rPr>
          <w:rFonts w:ascii="Times New Roman" w:hAnsi="Times New Roman" w:cs="Times New Roman"/>
          <w:b/>
          <w:sz w:val="36"/>
          <w:szCs w:val="24"/>
        </w:rPr>
        <w:t>)</w:t>
      </w:r>
      <w:r w:rsidR="005E6FB9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FF2408">
        <w:rPr>
          <w:rFonts w:ascii="Times New Roman" w:hAnsi="Times New Roman" w:cs="Times New Roman"/>
          <w:sz w:val="36"/>
          <w:szCs w:val="24"/>
        </w:rPr>
        <w:t>доктора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17133B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5E6FB9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адресу: Россия, 308012, г. Белгород, ул. Костюкова, д. 46, ауд. 2</w:t>
      </w:r>
      <w:r w:rsidR="00FE232D">
        <w:rPr>
          <w:rFonts w:ascii="Times New Roman" w:hAnsi="Times New Roman" w:cs="Times New Roman"/>
          <w:sz w:val="36"/>
          <w:szCs w:val="24"/>
        </w:rPr>
        <w:t>1</w:t>
      </w:r>
      <w:r w:rsidR="005E6FB9" w:rsidRPr="005E6FB9">
        <w:rPr>
          <w:rFonts w:ascii="Times New Roman" w:hAnsi="Times New Roman" w:cs="Times New Roman"/>
          <w:sz w:val="36"/>
          <w:szCs w:val="24"/>
        </w:rPr>
        <w:t>4 ГК.</w:t>
      </w:r>
      <w:r>
        <w:rPr>
          <w:rFonts w:ascii="Times New Roman" w:hAnsi="Times New Roman" w:cs="Times New Roman"/>
          <w:sz w:val="36"/>
          <w:szCs w:val="24"/>
        </w:rPr>
        <w:br/>
      </w:r>
    </w:p>
    <w:p w:rsidR="005E6FB9" w:rsidRPr="005E6FB9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B1460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консультант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5E6FB9" w:rsidRPr="005E6FB9" w:rsidRDefault="005E6FB9" w:rsidP="005E6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 w:rsidR="000A18DE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D36B87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5F40E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Третьякова Лариса Александровна</w:t>
      </w:r>
    </w:p>
    <w:p w:rsidR="005E6FB9" w:rsidRPr="00F372DA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Официальные </w:t>
      </w:r>
      <w:r w:rsidRPr="00F372DA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оппоненты</w:t>
      </w:r>
      <w:r w:rsidRPr="00F372DA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1C060E" w:rsidRPr="00174602" w:rsidRDefault="000E520F" w:rsidP="005F4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>октор экономических наук</w:t>
      </w:r>
      <w:r w:rsidR="00BE4A0E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, </w:t>
      </w:r>
      <w:r w:rsidR="00BE4A0E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="0017133B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</w:t>
      </w:r>
      <w:r w:rsidR="000A18DE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E4A0E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5F40EE" w:rsidRPr="005F40E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Клименко Ольга Ивановна</w:t>
      </w:r>
    </w:p>
    <w:p w:rsidR="005E6FB9" w:rsidRPr="00174602" w:rsidRDefault="000E520F" w:rsidP="005F4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октор экономических наук, </w:t>
      </w:r>
      <w:r w:rsidR="005D5767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доцент   </w:t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A359CD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B068DD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       </w:t>
      </w:r>
      <w:r w:rsidR="005F40EE" w:rsidRPr="005F40E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Миронова Елена Александровна</w:t>
      </w:r>
    </w:p>
    <w:p w:rsidR="00FF2408" w:rsidRPr="00174602" w:rsidRDefault="000E520F" w:rsidP="005F40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д</w:t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октор экономических наук, </w:t>
      </w:r>
      <w:r w:rsidR="005D5767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доцент   </w:t>
      </w:r>
      <w:r w:rsidR="00FF2408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  <w:t xml:space="preserve">             </w:t>
      </w:r>
      <w:r w:rsidR="00174602" w:rsidRPr="00174602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5F40EE" w:rsidRPr="005F40E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Киселева Оксана Николаевна</w:t>
      </w:r>
    </w:p>
    <w:p w:rsidR="005E6FB9" w:rsidRPr="00AD10FC" w:rsidRDefault="005E6FB9" w:rsidP="005E6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AD10F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Ведущая организация</w:t>
      </w:r>
      <w:r w:rsidRPr="00AD10FC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:rsidR="00206F19" w:rsidRPr="00BE4A0E" w:rsidRDefault="005F40EE" w:rsidP="00BE4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Ф</w:t>
      </w:r>
      <w:r w:rsidRPr="005F40E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</w:r>
      <w:r w:rsidR="00B068DD" w:rsidRPr="00BE4A0E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.</w:t>
      </w:r>
    </w:p>
    <w:p w:rsidR="00E76BE9" w:rsidRDefault="00E76BE9">
      <w:pPr>
        <w:rPr>
          <w:rFonts w:ascii="Times New Roman" w:hAnsi="Times New Roman" w:cs="Times New Roman"/>
          <w:sz w:val="24"/>
          <w:szCs w:val="24"/>
        </w:rPr>
      </w:pPr>
    </w:p>
    <w:p w:rsidR="002346F7" w:rsidRDefault="002346F7">
      <w:pPr>
        <w:rPr>
          <w:rFonts w:ascii="Times New Roman" w:hAnsi="Times New Roman" w:cs="Times New Roman"/>
          <w:sz w:val="24"/>
          <w:szCs w:val="24"/>
        </w:rPr>
      </w:pPr>
    </w:p>
    <w:p w:rsidR="002346F7" w:rsidRDefault="002346F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674"/>
        <w:gridCol w:w="9886"/>
      </w:tblGrid>
      <w:tr w:rsidR="00B95D35" w:rsidTr="00566200">
        <w:tc>
          <w:tcPr>
            <w:tcW w:w="5000" w:type="pct"/>
            <w:gridSpan w:val="2"/>
            <w:hideMark/>
          </w:tcPr>
          <w:p w:rsidR="00B95D35" w:rsidRDefault="00B95D35" w:rsidP="00B95D35">
            <w:r>
              <w:t>ОБЩАЯ ИНФОРМАЦИЯ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Дата первичной публикации объявления</w:t>
            </w:r>
          </w:p>
        </w:tc>
        <w:tc>
          <w:tcPr>
            <w:tcW w:w="3395" w:type="pct"/>
            <w:hideMark/>
          </w:tcPr>
          <w:p w:rsidR="00B95D35" w:rsidRDefault="00566200" w:rsidP="00B95D35">
            <w:r>
              <w:t>18.09.2025 г.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Номер и дата редакции объявления</w:t>
            </w:r>
          </w:p>
        </w:tc>
        <w:tc>
          <w:tcPr>
            <w:tcW w:w="3395" w:type="pct"/>
            <w:hideMark/>
          </w:tcPr>
          <w:p w:rsidR="00B95D35" w:rsidRDefault="00566200" w:rsidP="00B95D35">
            <w:r w:rsidRPr="00566200">
              <w:t>№1 от 18.09.2025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Адрес объявления на сайте ВАК</w:t>
            </w:r>
          </w:p>
        </w:tc>
        <w:tc>
          <w:tcPr>
            <w:tcW w:w="3395" w:type="pct"/>
            <w:hideMark/>
          </w:tcPr>
          <w:p w:rsidR="00B95D35" w:rsidRDefault="00566200" w:rsidP="00B95D35">
            <w:hyperlink r:id="rId5" w:history="1">
              <w:r w:rsidRPr="00566200">
                <w:rPr>
                  <w:rStyle w:val="a6"/>
                </w:rPr>
                <w:t>https://vak.gisnauka.ru/adverts-list/advert-card/748dec8b-1061-47ba-a9d9-f481d2fd5f40</w:t>
              </w:r>
            </w:hyperlink>
          </w:p>
        </w:tc>
      </w:tr>
      <w:tr w:rsidR="00B95D35" w:rsidTr="00566200">
        <w:tc>
          <w:tcPr>
            <w:tcW w:w="5000" w:type="pct"/>
            <w:gridSpan w:val="2"/>
            <w:hideMark/>
          </w:tcPr>
          <w:p w:rsidR="00B95D35" w:rsidRDefault="00B95D35" w:rsidP="00B95D35">
            <w:r>
              <w:t>ИНФОРМАЦИЯ О СОИСКАТЕЛЕ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Тип диссертации</w:t>
            </w:r>
          </w:p>
        </w:tc>
        <w:tc>
          <w:tcPr>
            <w:tcW w:w="3395" w:type="pct"/>
            <w:hideMark/>
          </w:tcPr>
          <w:p w:rsidR="00B95D35" w:rsidRDefault="00B95D35" w:rsidP="00B95D35">
            <w:r>
              <w:t>Докторская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Фамилия, имя, отчество соискателя</w:t>
            </w:r>
          </w:p>
        </w:tc>
        <w:tc>
          <w:tcPr>
            <w:tcW w:w="3395" w:type="pct"/>
            <w:hideMark/>
          </w:tcPr>
          <w:p w:rsidR="00B95D35" w:rsidRDefault="00566200" w:rsidP="00B95D35">
            <w:r w:rsidRPr="00566200">
              <w:t>Азарова Наталья Анатольевна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Тема диссертации</w:t>
            </w:r>
          </w:p>
        </w:tc>
        <w:tc>
          <w:tcPr>
            <w:tcW w:w="3395" w:type="pct"/>
            <w:hideMark/>
          </w:tcPr>
          <w:p w:rsidR="00B95D35" w:rsidRDefault="00566200" w:rsidP="00B95D35">
            <w:r w:rsidRPr="00566200">
              <w:t>Методология управления инновационным потенциалом социально-экономических систем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Шифр научной специальности</w:t>
            </w:r>
          </w:p>
        </w:tc>
        <w:tc>
          <w:tcPr>
            <w:tcW w:w="3395" w:type="pct"/>
            <w:hideMark/>
          </w:tcPr>
          <w:p w:rsidR="00B95D35" w:rsidRDefault="00B95D35" w:rsidP="00B95D35">
            <w:r>
              <w:t xml:space="preserve">5.2.3. - Региональная и отраслевая экономика 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Отрасль науки</w:t>
            </w:r>
          </w:p>
        </w:tc>
        <w:tc>
          <w:tcPr>
            <w:tcW w:w="3395" w:type="pct"/>
            <w:hideMark/>
          </w:tcPr>
          <w:p w:rsidR="00B95D35" w:rsidRDefault="00B95D35" w:rsidP="00B95D35">
            <w:r>
              <w:t>Экономические науки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Шифр диссертационного совета</w:t>
            </w:r>
          </w:p>
        </w:tc>
        <w:tc>
          <w:tcPr>
            <w:tcW w:w="3395" w:type="pct"/>
            <w:hideMark/>
          </w:tcPr>
          <w:p w:rsidR="00B95D35" w:rsidRDefault="00B95D35" w:rsidP="00B95D35">
            <w:r>
              <w:t>24.2.276.04 (24.2.276.04)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Наименование организации место защиты</w:t>
            </w:r>
          </w:p>
        </w:tc>
        <w:tc>
          <w:tcPr>
            <w:tcW w:w="3395" w:type="pct"/>
            <w:hideMark/>
          </w:tcPr>
          <w:p w:rsidR="00B95D35" w:rsidRDefault="00B95D35" w:rsidP="00B95D35">
            <w:r>
              <w:t>ФГБОУ ВО «Белгородский государственный технологический университет им. В.Г. Шухова»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Автореферат</w:t>
            </w:r>
          </w:p>
        </w:tc>
        <w:tc>
          <w:tcPr>
            <w:tcW w:w="3395" w:type="pct"/>
            <w:hideMark/>
          </w:tcPr>
          <w:p w:rsidR="00B95D35" w:rsidRDefault="00566200" w:rsidP="00566200">
            <w:hyperlink r:id="rId6" w:history="1">
              <w:r w:rsidRPr="00574E4C">
                <w:rPr>
                  <w:rStyle w:val="a6"/>
                </w:rPr>
                <w:t>https://vak.gisnauka.ru/s3-files/fisgna/private/media/uploaded/att_</w:t>
              </w:r>
              <w:r w:rsidRPr="00574E4C">
                <w:rPr>
                  <w:rStyle w:val="a6"/>
                </w:rPr>
                <w:br/>
              </w:r>
              <w:proofErr w:type="spellStart"/>
              <w:r w:rsidRPr="00574E4C">
                <w:rPr>
                  <w:rStyle w:val="a6"/>
                </w:rPr>
                <w:t>case</w:t>
              </w:r>
              <w:proofErr w:type="spellEnd"/>
              <w:r w:rsidRPr="00574E4C">
                <w:rPr>
                  <w:rStyle w:val="a6"/>
                </w:rPr>
                <w:t>/129957786001/</w:t>
              </w:r>
              <w:proofErr w:type="spellStart"/>
              <w:r w:rsidRPr="00574E4C">
                <w:rPr>
                  <w:rStyle w:val="a6"/>
                </w:rPr>
                <w:t>autoref</w:t>
              </w:r>
              <w:proofErr w:type="spellEnd"/>
              <w:r w:rsidRPr="00574E4C">
                <w:rPr>
                  <w:rStyle w:val="a6"/>
                </w:rPr>
                <w:t>/%D0%90%D0%B2%D1%82%D0%BE%D1</w:t>
              </w:r>
              <w:r w:rsidRPr="00574E4C">
                <w:rPr>
                  <w:rStyle w:val="a6"/>
                </w:rPr>
                <w:br/>
                <w:t>%80%D0%B5%D1%84%D0%B5%D1%80%D0%B0%D1%82_%D0%90%</w:t>
              </w:r>
              <w:r w:rsidRPr="00574E4C">
                <w:rPr>
                  <w:rStyle w:val="a6"/>
                </w:rPr>
                <w:br/>
                <w:t>D0%B7%D0%B0%D1%80%D0%BE%D0%B2%D0%B0_%D0%9D.%D0%90.</w:t>
              </w:r>
              <w:r w:rsidRPr="00574E4C">
                <w:rPr>
                  <w:rStyle w:val="a6"/>
                </w:rPr>
                <w:br/>
                <w:t>_e98f11c3.pdf?AWSAccessKeyId=1fa080ce22f648ec90c639678215dd26&amp;</w:t>
              </w:r>
              <w:r w:rsidRPr="00574E4C">
                <w:rPr>
                  <w:rStyle w:val="a6"/>
                </w:rPr>
                <w:br/>
              </w:r>
              <w:proofErr w:type="spellStart"/>
              <w:r w:rsidRPr="00574E4C">
                <w:rPr>
                  <w:rStyle w:val="a6"/>
                </w:rPr>
                <w:t>Signature</w:t>
              </w:r>
              <w:proofErr w:type="spellEnd"/>
              <w:r w:rsidRPr="00574E4C">
                <w:rPr>
                  <w:rStyle w:val="a6"/>
                </w:rPr>
                <w:t>=39XzpaDfPxxSZ2v%2BBwM22GpEW9k%3D&amp;Expires=1758202897</w:t>
              </w:r>
            </w:hyperlink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Интернет-адрес объявления на сайте организации</w:t>
            </w:r>
          </w:p>
        </w:tc>
        <w:tc>
          <w:tcPr>
            <w:tcW w:w="3395" w:type="pct"/>
            <w:hideMark/>
          </w:tcPr>
          <w:p w:rsidR="00B95D35" w:rsidRDefault="00566200" w:rsidP="00B95D35">
            <w:hyperlink r:id="rId7" w:tgtFrame="_blank" w:history="1">
              <w:r w:rsidRPr="00566200">
                <w:rPr>
                  <w:rStyle w:val="a6"/>
                </w:rPr>
                <w:t>https://gos_att.bstu.ru/news/Azarova</w:t>
              </w:r>
            </w:hyperlink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Интернет-адрес текста диссертации на сайте организации</w:t>
            </w:r>
          </w:p>
        </w:tc>
        <w:tc>
          <w:tcPr>
            <w:tcW w:w="3395" w:type="pct"/>
            <w:hideMark/>
          </w:tcPr>
          <w:p w:rsidR="00B95D35" w:rsidRDefault="00566200" w:rsidP="00B95D35">
            <w:hyperlink r:id="rId8" w:tgtFrame="_blank" w:history="1">
              <w:r w:rsidRPr="00566200">
                <w:rPr>
                  <w:rStyle w:val="a6"/>
                </w:rPr>
                <w:t>https://gos_att.bstu.ru/dis/Azarova</w:t>
              </w:r>
            </w:hyperlink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Интернет-адрес текста автореферата на сайте организации</w:t>
            </w:r>
          </w:p>
        </w:tc>
        <w:tc>
          <w:tcPr>
            <w:tcW w:w="3395" w:type="pct"/>
            <w:hideMark/>
          </w:tcPr>
          <w:p w:rsidR="00B95D35" w:rsidRDefault="00566200" w:rsidP="00B95D35">
            <w:hyperlink r:id="rId9" w:tgtFrame="_blank" w:history="1">
              <w:r w:rsidRPr="00566200">
                <w:rPr>
                  <w:rStyle w:val="a6"/>
                </w:rPr>
                <w:t>https://gos_att.bstu.ru/dis/Azarova</w:t>
              </w:r>
            </w:hyperlink>
          </w:p>
        </w:tc>
      </w:tr>
      <w:tr w:rsidR="00B95D35" w:rsidTr="00566200">
        <w:tc>
          <w:tcPr>
            <w:tcW w:w="5000" w:type="pct"/>
            <w:gridSpan w:val="2"/>
            <w:hideMark/>
          </w:tcPr>
          <w:p w:rsidR="00B95D35" w:rsidRDefault="00B95D35" w:rsidP="00B95D35">
            <w:r>
              <w:t>КОНТАКТНАЯ ИНФОРМАЦИЯ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Адрес организации</w:t>
            </w:r>
          </w:p>
        </w:tc>
        <w:tc>
          <w:tcPr>
            <w:tcW w:w="3395" w:type="pct"/>
            <w:hideMark/>
          </w:tcPr>
          <w:p w:rsidR="00B95D35" w:rsidRDefault="00B95D35" w:rsidP="00B95D35">
            <w:r>
              <w:t>г. Белгород, ул. Костюкова, 46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Телефон организации</w:t>
            </w:r>
          </w:p>
        </w:tc>
        <w:tc>
          <w:tcPr>
            <w:tcW w:w="3395" w:type="pct"/>
            <w:hideMark/>
          </w:tcPr>
          <w:p w:rsidR="00B95D35" w:rsidRDefault="00B95D35" w:rsidP="00B95D35">
            <w:r>
              <w:t>(4722)54-20-87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Дата защиты диссертации</w:t>
            </w:r>
          </w:p>
        </w:tc>
        <w:tc>
          <w:tcPr>
            <w:tcW w:w="3395" w:type="pct"/>
            <w:hideMark/>
          </w:tcPr>
          <w:p w:rsidR="00B95D35" w:rsidRDefault="00B95D35" w:rsidP="00B95D35">
            <w:r>
              <w:t>14.06.2024</w:t>
            </w:r>
          </w:p>
        </w:tc>
      </w:tr>
      <w:tr w:rsidR="00B95D35" w:rsidTr="00566200">
        <w:tc>
          <w:tcPr>
            <w:tcW w:w="1605" w:type="pct"/>
            <w:hideMark/>
          </w:tcPr>
          <w:p w:rsidR="00B95D35" w:rsidRDefault="00B95D35" w:rsidP="00B95D35">
            <w:r>
              <w:t>Редакции</w:t>
            </w:r>
          </w:p>
        </w:tc>
        <w:tc>
          <w:tcPr>
            <w:tcW w:w="3395" w:type="pct"/>
            <w:hideMark/>
          </w:tcPr>
          <w:p w:rsidR="00B95D35" w:rsidRDefault="00566200" w:rsidP="00B95D35">
            <w:hyperlink r:id="rId10" w:history="1">
              <w:r w:rsidR="00B95D35">
                <w:rPr>
                  <w:rStyle w:val="a6"/>
                </w:rPr>
                <w:t xml:space="preserve">1 </w:t>
              </w:r>
            </w:hyperlink>
          </w:p>
        </w:tc>
      </w:tr>
      <w:tr w:rsidR="00B95D35" w:rsidTr="00566200">
        <w:tc>
          <w:tcPr>
            <w:tcW w:w="5000" w:type="pct"/>
            <w:gridSpan w:val="2"/>
            <w:hideMark/>
          </w:tcPr>
          <w:p w:rsidR="00B95D35" w:rsidRDefault="00B95D35" w:rsidP="00B95D35"/>
        </w:tc>
      </w:tr>
    </w:tbl>
    <w:p w:rsidR="002346F7" w:rsidRPr="00E76BE9" w:rsidRDefault="002346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46F7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A18DE"/>
    <w:rsid w:val="000C285C"/>
    <w:rsid w:val="000D002E"/>
    <w:rsid w:val="000D44AD"/>
    <w:rsid w:val="000E520F"/>
    <w:rsid w:val="000F18B1"/>
    <w:rsid w:val="000F1E94"/>
    <w:rsid w:val="0017133B"/>
    <w:rsid w:val="00174602"/>
    <w:rsid w:val="001B4D1A"/>
    <w:rsid w:val="001C060E"/>
    <w:rsid w:val="00206F19"/>
    <w:rsid w:val="00217896"/>
    <w:rsid w:val="002346F7"/>
    <w:rsid w:val="002751AD"/>
    <w:rsid w:val="002A5E6C"/>
    <w:rsid w:val="002D24D9"/>
    <w:rsid w:val="003969B7"/>
    <w:rsid w:val="004E220E"/>
    <w:rsid w:val="00566200"/>
    <w:rsid w:val="005959A4"/>
    <w:rsid w:val="005C68DF"/>
    <w:rsid w:val="005D5767"/>
    <w:rsid w:val="005E6FB9"/>
    <w:rsid w:val="005E7C29"/>
    <w:rsid w:val="005F40EE"/>
    <w:rsid w:val="00635EB5"/>
    <w:rsid w:val="006504D2"/>
    <w:rsid w:val="006634EF"/>
    <w:rsid w:val="0069648E"/>
    <w:rsid w:val="00697B37"/>
    <w:rsid w:val="006B2D36"/>
    <w:rsid w:val="00761E40"/>
    <w:rsid w:val="007A1F18"/>
    <w:rsid w:val="007D740B"/>
    <w:rsid w:val="00860387"/>
    <w:rsid w:val="008C564A"/>
    <w:rsid w:val="008D514E"/>
    <w:rsid w:val="008E1F4D"/>
    <w:rsid w:val="00926262"/>
    <w:rsid w:val="009763DD"/>
    <w:rsid w:val="00A359CD"/>
    <w:rsid w:val="00AD10FC"/>
    <w:rsid w:val="00B068DD"/>
    <w:rsid w:val="00B1460F"/>
    <w:rsid w:val="00B904F1"/>
    <w:rsid w:val="00B95D35"/>
    <w:rsid w:val="00BE34EE"/>
    <w:rsid w:val="00BE4A0E"/>
    <w:rsid w:val="00C00F45"/>
    <w:rsid w:val="00C246E2"/>
    <w:rsid w:val="00C27691"/>
    <w:rsid w:val="00D36B87"/>
    <w:rsid w:val="00D64D3C"/>
    <w:rsid w:val="00DF4E26"/>
    <w:rsid w:val="00E1578A"/>
    <w:rsid w:val="00E76BE9"/>
    <w:rsid w:val="00EA0460"/>
    <w:rsid w:val="00F067DC"/>
    <w:rsid w:val="00F372DA"/>
    <w:rsid w:val="00F5653C"/>
    <w:rsid w:val="00FE232D"/>
    <w:rsid w:val="00FE24B4"/>
    <w:rsid w:val="00FE3741"/>
    <w:rsid w:val="00FE580B"/>
    <w:rsid w:val="00FE6D79"/>
    <w:rsid w:val="00FF2408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8E42"/>
  <w15:docId w15:val="{48EF8DD9-C7B5-4802-A9D5-8C3F8C4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UnresolvedMention">
    <w:name w:val="Unresolved Mention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  <w:style w:type="table" w:styleId="a9">
    <w:name w:val="Grid Table Light"/>
    <w:basedOn w:val="a1"/>
    <w:uiPriority w:val="40"/>
    <w:rsid w:val="00F565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a">
    <w:name w:val="Table Grid"/>
    <w:basedOn w:val="a1"/>
    <w:uiPriority w:val="59"/>
    <w:rsid w:val="00F5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Azar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Azaro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gisnauka.ru/s3-files/fisgna/private/media/uploaded/att_case/129957786001/autoref/%D0%90%D0%B2%D1%82%D0%BE%D1%80%D0%B5%D1%84%D0%B5%D1%80%D0%B0%D1%82_%D0%90%D0%B7%D0%B0%D1%80%D0%BE%D0%B2%D0%B0_%D0%9D.%D0%90._e98f11c3.pdf?AWSAccessKeyId=1fa080ce22f648ec90c639678215dd26&amp;Signature=39XzpaDfPxxSZ2v%2BBwM22GpEW9k%3D&amp;Expires=175820289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gisnauka.ru/adverts-list/advert-card/748dec8b-1061-47ba-a9d9-f481d2fd5f40" TargetMode="External"/><Relationship Id="rId10" Type="http://schemas.openxmlformats.org/officeDocument/2006/relationships/hyperlink" Target="https://vak.minobrnauki.gov.ru/advert/100079869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Azar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2025-09-18T13:17:00Z</cp:lastPrinted>
  <dcterms:created xsi:type="dcterms:W3CDTF">2023-06-22T07:54:00Z</dcterms:created>
  <dcterms:modified xsi:type="dcterms:W3CDTF">2025-09-18T13:17:00Z</dcterms:modified>
</cp:coreProperties>
</file>